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2E8C" w14:textId="7683C83C" w:rsidR="00DE3689" w:rsidRPr="00B917F1" w:rsidRDefault="00B917F1" w:rsidP="00B917F1">
      <w:pPr>
        <w:jc w:val="center"/>
        <w:rPr>
          <w:rFonts w:asciiTheme="majorHAnsi" w:hAnsiTheme="majorHAnsi"/>
          <w:sz w:val="36"/>
          <w:szCs w:val="36"/>
        </w:rPr>
      </w:pPr>
      <w:r w:rsidRPr="00B917F1">
        <w:rPr>
          <w:rFonts w:asciiTheme="majorHAnsi" w:hAnsiTheme="majorHAnsi"/>
          <w:b/>
          <w:bCs/>
          <w:sz w:val="36"/>
          <w:szCs w:val="36"/>
        </w:rPr>
        <w:t>Assignment 4:</w:t>
      </w:r>
      <w:r w:rsidRPr="00B917F1">
        <w:rPr>
          <w:rFonts w:asciiTheme="majorHAnsi" w:hAnsiTheme="majorHAnsi"/>
          <w:sz w:val="36"/>
          <w:szCs w:val="36"/>
        </w:rPr>
        <w:t xml:space="preserve"> Stakeholder Case Study Handout</w:t>
      </w:r>
    </w:p>
    <w:p w14:paraId="5AC8AD1A" w14:textId="0F5AFC5C" w:rsidR="00B917F1" w:rsidRPr="00B917F1" w:rsidRDefault="0084584C" w:rsidP="00B917F1">
      <w:pPr>
        <w:spacing w:before="100" w:beforeAutospacing="1" w:after="100" w:afterAutospacing="1" w:line="240" w:lineRule="auto"/>
        <w:jc w:val="both"/>
        <w:rPr>
          <w:rFonts w:eastAsia="Times New Roman" w:cs="Times New Roman"/>
          <w:kern w:val="0"/>
          <w14:ligatures w14:val="none"/>
        </w:rPr>
      </w:pPr>
      <w:r w:rsidRPr="0084584C">
        <w:rPr>
          <w:rFonts w:eastAsia="Times New Roman" w:cs="Times New Roman"/>
          <w:b/>
          <w:bCs/>
          <w:kern w:val="0"/>
          <w14:ligatures w14:val="none"/>
        </w:rPr>
        <w:t>Assignment Summary:</w:t>
      </w:r>
      <w:r>
        <w:rPr>
          <w:rFonts w:eastAsia="Times New Roman" w:cs="Times New Roman"/>
          <w:kern w:val="0"/>
          <w14:ligatures w14:val="none"/>
        </w:rPr>
        <w:t xml:space="preserve"> </w:t>
      </w:r>
      <w:r>
        <w:t>In this final assignment, your group will transform your case study draft into a professionally formatted, visually engaging classroom-ready handout.</w:t>
      </w:r>
      <w:r>
        <w:t xml:space="preserve"> </w:t>
      </w:r>
      <w:r>
        <w:t>This version should incorporate instructor feedback and be written clearly and concisely for a general audience.</w:t>
      </w:r>
    </w:p>
    <w:p w14:paraId="5FA59270" w14:textId="4AA93DB5" w:rsidR="00B917F1" w:rsidRPr="0084584C" w:rsidRDefault="00B917F1" w:rsidP="00B917F1">
      <w:pPr>
        <w:spacing w:beforeAutospacing="1" w:after="100" w:afterAutospacing="1" w:line="240" w:lineRule="auto"/>
        <w:jc w:val="both"/>
        <w:rPr>
          <w:rFonts w:eastAsia="Times New Roman" w:cs="Times New Roman"/>
          <w:i/>
          <w:iCs/>
          <w:kern w:val="0"/>
          <w14:ligatures w14:val="none"/>
        </w:rPr>
      </w:pPr>
      <w:r w:rsidRPr="0084584C">
        <w:rPr>
          <w:rFonts w:eastAsia="Times New Roman" w:cs="Times New Roman"/>
          <w:b/>
          <w:bCs/>
          <w:i/>
          <w:iCs/>
          <w:kern w:val="0"/>
          <w14:ligatures w14:val="none"/>
        </w:rPr>
        <w:t xml:space="preserve">Bonus: The </w:t>
      </w:r>
      <w:r w:rsidR="00126D52" w:rsidRPr="0084584C">
        <w:rPr>
          <w:rFonts w:eastAsia="Times New Roman" w:cs="Times New Roman"/>
          <w:b/>
          <w:bCs/>
          <w:i/>
          <w:iCs/>
          <w:kern w:val="0"/>
          <w14:ligatures w14:val="none"/>
        </w:rPr>
        <w:t>b</w:t>
      </w:r>
      <w:r w:rsidRPr="0084584C">
        <w:rPr>
          <w:rFonts w:eastAsia="Times New Roman" w:cs="Times New Roman"/>
          <w:b/>
          <w:bCs/>
          <w:i/>
          <w:iCs/>
          <w:kern w:val="0"/>
          <w14:ligatures w14:val="none"/>
        </w:rPr>
        <w:t xml:space="preserve">est </w:t>
      </w:r>
      <w:r w:rsidR="00126D52" w:rsidRPr="0084584C">
        <w:rPr>
          <w:rFonts w:eastAsia="Times New Roman" w:cs="Times New Roman"/>
          <w:b/>
          <w:bCs/>
          <w:i/>
          <w:iCs/>
          <w:kern w:val="0"/>
          <w14:ligatures w14:val="none"/>
        </w:rPr>
        <w:t>w</w:t>
      </w:r>
      <w:r w:rsidRPr="0084584C">
        <w:rPr>
          <w:rFonts w:eastAsia="Times New Roman" w:cs="Times New Roman"/>
          <w:b/>
          <w:bCs/>
          <w:i/>
          <w:iCs/>
          <w:kern w:val="0"/>
          <w14:ligatures w14:val="none"/>
        </w:rPr>
        <w:t xml:space="preserve">ork </w:t>
      </w:r>
      <w:r w:rsidR="00126D52" w:rsidRPr="0084584C">
        <w:rPr>
          <w:rFonts w:eastAsia="Times New Roman" w:cs="Times New Roman"/>
          <w:b/>
          <w:bCs/>
          <w:i/>
          <w:iCs/>
          <w:kern w:val="0"/>
          <w14:ligatures w14:val="none"/>
        </w:rPr>
        <w:t>w</w:t>
      </w:r>
      <w:r w:rsidRPr="0084584C">
        <w:rPr>
          <w:rFonts w:eastAsia="Times New Roman" w:cs="Times New Roman"/>
          <w:b/>
          <w:bCs/>
          <w:i/>
          <w:iCs/>
          <w:kern w:val="0"/>
          <w14:ligatures w14:val="none"/>
        </w:rPr>
        <w:t xml:space="preserve">ill </w:t>
      </w:r>
      <w:r w:rsidR="00126D52" w:rsidRPr="0084584C">
        <w:rPr>
          <w:rFonts w:eastAsia="Times New Roman" w:cs="Times New Roman"/>
          <w:b/>
          <w:bCs/>
          <w:i/>
          <w:iCs/>
          <w:kern w:val="0"/>
          <w14:ligatures w14:val="none"/>
        </w:rPr>
        <w:t>b</w:t>
      </w:r>
      <w:r w:rsidRPr="0084584C">
        <w:rPr>
          <w:rFonts w:eastAsia="Times New Roman" w:cs="Times New Roman"/>
          <w:b/>
          <w:bCs/>
          <w:i/>
          <w:iCs/>
          <w:kern w:val="0"/>
          <w14:ligatures w14:val="none"/>
        </w:rPr>
        <w:t xml:space="preserve">e </w:t>
      </w:r>
      <w:r w:rsidR="00126D52" w:rsidRPr="0084584C">
        <w:rPr>
          <w:rFonts w:eastAsia="Times New Roman" w:cs="Times New Roman"/>
          <w:b/>
          <w:bCs/>
          <w:i/>
          <w:iCs/>
          <w:kern w:val="0"/>
          <w14:ligatures w14:val="none"/>
        </w:rPr>
        <w:t>p</w:t>
      </w:r>
      <w:r w:rsidRPr="0084584C">
        <w:rPr>
          <w:rFonts w:eastAsia="Times New Roman" w:cs="Times New Roman"/>
          <w:b/>
          <w:bCs/>
          <w:i/>
          <w:iCs/>
          <w:kern w:val="0"/>
          <w14:ligatures w14:val="none"/>
        </w:rPr>
        <w:t>ublished!</w:t>
      </w:r>
      <w:r w:rsidRPr="0084584C">
        <w:rPr>
          <w:rFonts w:eastAsia="Times New Roman" w:cs="Times New Roman"/>
          <w:i/>
          <w:iCs/>
          <w:kern w:val="0"/>
          <w14:ligatures w14:val="none"/>
        </w:rPr>
        <w:t xml:space="preserve"> Final handouts will be included in an </w:t>
      </w:r>
      <w:r w:rsidRPr="0084584C">
        <w:rPr>
          <w:rFonts w:eastAsia="Times New Roman" w:cs="Times New Roman"/>
          <w:b/>
          <w:bCs/>
          <w:i/>
          <w:iCs/>
          <w:kern w:val="0"/>
          <w14:ligatures w14:val="none"/>
        </w:rPr>
        <w:t>open educational resource</w:t>
      </w:r>
      <w:r w:rsidRPr="0084584C">
        <w:rPr>
          <w:rFonts w:eastAsia="Times New Roman" w:cs="Times New Roman"/>
          <w:i/>
          <w:iCs/>
          <w:kern w:val="0"/>
          <w14:ligatures w14:val="none"/>
        </w:rPr>
        <w:t xml:space="preserve"> (OER) collection and may be published on platforms such as </w:t>
      </w:r>
      <w:proofErr w:type="spellStart"/>
      <w:r w:rsidRPr="0084584C">
        <w:rPr>
          <w:rFonts w:eastAsia="Times New Roman" w:cs="Times New Roman"/>
          <w:b/>
          <w:bCs/>
          <w:i/>
          <w:iCs/>
          <w:kern w:val="0"/>
          <w14:ligatures w14:val="none"/>
        </w:rPr>
        <w:t>OERTx</w:t>
      </w:r>
      <w:proofErr w:type="spellEnd"/>
      <w:r w:rsidRPr="0084584C">
        <w:rPr>
          <w:rFonts w:eastAsia="Times New Roman" w:cs="Times New Roman"/>
          <w:i/>
          <w:iCs/>
          <w:kern w:val="0"/>
          <w14:ligatures w14:val="none"/>
        </w:rPr>
        <w:t xml:space="preserve"> or </w:t>
      </w:r>
      <w:r w:rsidRPr="0084584C">
        <w:rPr>
          <w:rFonts w:eastAsia="Times New Roman" w:cs="Times New Roman"/>
          <w:b/>
          <w:bCs/>
          <w:i/>
          <w:iCs/>
          <w:kern w:val="0"/>
          <w14:ligatures w14:val="none"/>
        </w:rPr>
        <w:t>Pressbooks</w:t>
      </w:r>
      <w:r w:rsidRPr="0084584C">
        <w:rPr>
          <w:rFonts w:eastAsia="Times New Roman" w:cs="Times New Roman"/>
          <w:i/>
          <w:iCs/>
          <w:kern w:val="0"/>
          <w14:ligatures w14:val="none"/>
        </w:rPr>
        <w:t>. These handouts will be publicly accessible to educators and students, so please ensure your final version is professional, well-written, and thoughtfully designed.</w:t>
      </w:r>
    </w:p>
    <w:p w14:paraId="0FF90786" w14:textId="77777777" w:rsidR="0084584C" w:rsidRPr="00867CF5" w:rsidRDefault="0084584C" w:rsidP="0084584C">
      <w:pPr>
        <w:spacing w:before="100" w:beforeAutospacing="1" w:after="100" w:afterAutospacing="1"/>
        <w:jc w:val="both"/>
        <w:rPr>
          <w:rFonts w:cstheme="minorHAnsi"/>
          <w:b/>
          <w:bCs/>
        </w:rPr>
      </w:pPr>
      <w:r w:rsidRPr="00867CF5">
        <w:rPr>
          <w:rFonts w:cstheme="minorHAnsi"/>
          <w:b/>
          <w:bCs/>
        </w:rPr>
        <w:t>Course Learning Outcomes Assessed:</w:t>
      </w:r>
    </w:p>
    <w:p w14:paraId="5FA26BA8" w14:textId="77777777" w:rsidR="0084584C" w:rsidRPr="00867CF5" w:rsidRDefault="0084584C" w:rsidP="0084584C">
      <w:pPr>
        <w:pStyle w:val="ListParagraph"/>
        <w:numPr>
          <w:ilvl w:val="0"/>
          <w:numId w:val="5"/>
        </w:numPr>
        <w:spacing w:after="0" w:line="240" w:lineRule="auto"/>
        <w:jc w:val="both"/>
        <w:outlineLvl w:val="3"/>
        <w:rPr>
          <w:rFonts w:cstheme="minorHAnsi"/>
        </w:rPr>
      </w:pPr>
      <w:r w:rsidRPr="00867CF5">
        <w:rPr>
          <w:rFonts w:cstheme="minorHAnsi"/>
          <w:b/>
          <w:bCs/>
        </w:rPr>
        <w:t>Use</w:t>
      </w:r>
      <w:r w:rsidRPr="00867CF5">
        <w:rPr>
          <w:rFonts w:cstheme="minorHAnsi"/>
        </w:rPr>
        <w:t xml:space="preserve"> peer-reviewed scientific sources to support evidence-based reasoning.</w:t>
      </w:r>
    </w:p>
    <w:p w14:paraId="7508ECE9" w14:textId="77777777" w:rsidR="0084584C" w:rsidRPr="00867CF5" w:rsidRDefault="0084584C" w:rsidP="0084584C">
      <w:pPr>
        <w:pStyle w:val="ListParagraph"/>
        <w:numPr>
          <w:ilvl w:val="0"/>
          <w:numId w:val="5"/>
        </w:numPr>
        <w:spacing w:after="0" w:line="240" w:lineRule="auto"/>
        <w:jc w:val="both"/>
        <w:outlineLvl w:val="3"/>
        <w:rPr>
          <w:rFonts w:cstheme="minorHAnsi"/>
        </w:rPr>
      </w:pPr>
      <w:r w:rsidRPr="00867CF5">
        <w:rPr>
          <w:rFonts w:cstheme="minorHAnsi"/>
          <w:b/>
          <w:bCs/>
        </w:rPr>
        <w:t>Identify</w:t>
      </w:r>
      <w:r w:rsidRPr="00867CF5">
        <w:rPr>
          <w:rFonts w:cstheme="minorHAnsi"/>
        </w:rPr>
        <w:t xml:space="preserve"> and </w:t>
      </w:r>
      <w:r w:rsidRPr="00867CF5">
        <w:rPr>
          <w:rFonts w:cstheme="minorHAnsi"/>
          <w:b/>
          <w:bCs/>
        </w:rPr>
        <w:t>distinguish</w:t>
      </w:r>
      <w:r w:rsidRPr="00867CF5">
        <w:rPr>
          <w:rFonts w:cstheme="minorHAnsi"/>
        </w:rPr>
        <w:t xml:space="preserve"> between positive (descriptive, fact-based) and normative (opinion-based, value-driven) claims.</w:t>
      </w:r>
    </w:p>
    <w:p w14:paraId="7275A186" w14:textId="77777777" w:rsidR="0084584C" w:rsidRPr="0084584C" w:rsidRDefault="0084584C" w:rsidP="0084584C">
      <w:pPr>
        <w:pStyle w:val="ListParagraph"/>
        <w:numPr>
          <w:ilvl w:val="0"/>
          <w:numId w:val="5"/>
        </w:numPr>
        <w:spacing w:after="0" w:line="240" w:lineRule="auto"/>
        <w:jc w:val="both"/>
        <w:rPr>
          <w:rFonts w:cstheme="minorHAnsi"/>
        </w:rPr>
      </w:pPr>
      <w:r w:rsidRPr="00867CF5">
        <w:rPr>
          <w:rFonts w:cstheme="minorHAnsi"/>
          <w:b/>
          <w:bCs/>
        </w:rPr>
        <w:t xml:space="preserve">Evaluate </w:t>
      </w:r>
      <w:r w:rsidRPr="00867CF5">
        <w:rPr>
          <w:rFonts w:cstheme="minorHAnsi"/>
        </w:rPr>
        <w:t xml:space="preserve">the credibility and relevance of scientific claims related to the universe, </w:t>
      </w:r>
      <w:r w:rsidRPr="0084584C">
        <w:rPr>
          <w:rFonts w:cstheme="minorHAnsi"/>
        </w:rPr>
        <w:t>evolution, and human health using peer-reviewed evidence.</w:t>
      </w:r>
    </w:p>
    <w:p w14:paraId="633C1A94" w14:textId="520E5D57" w:rsidR="0084584C" w:rsidRPr="0084584C" w:rsidRDefault="0084584C" w:rsidP="0084584C">
      <w:pPr>
        <w:pStyle w:val="NormalWeb"/>
        <w:numPr>
          <w:ilvl w:val="0"/>
          <w:numId w:val="5"/>
        </w:numPr>
        <w:rPr>
          <w:rFonts w:asciiTheme="minorHAnsi" w:hAnsiTheme="minorHAnsi"/>
        </w:rPr>
      </w:pPr>
      <w:r w:rsidRPr="0084584C">
        <w:rPr>
          <w:rStyle w:val="Strong"/>
          <w:rFonts w:asciiTheme="minorHAnsi" w:eastAsiaTheme="majorEastAsia" w:hAnsiTheme="minorHAnsi"/>
        </w:rPr>
        <w:t xml:space="preserve">Communicate </w:t>
      </w:r>
      <w:r w:rsidRPr="0084584C">
        <w:rPr>
          <w:rStyle w:val="Strong"/>
          <w:rFonts w:asciiTheme="minorHAnsi" w:eastAsiaTheme="majorEastAsia" w:hAnsiTheme="minorHAnsi"/>
          <w:b w:val="0"/>
          <w:bCs w:val="0"/>
        </w:rPr>
        <w:t>scientific concepts related to the universe, evolution, and human health using evidence-based reasoning and accurate data.</w:t>
      </w:r>
    </w:p>
    <w:p w14:paraId="13D49D80" w14:textId="103B67EB" w:rsidR="0084584C" w:rsidRPr="0084584C" w:rsidRDefault="0084584C" w:rsidP="0084584C">
      <w:pPr>
        <w:pStyle w:val="NormalWeb"/>
        <w:numPr>
          <w:ilvl w:val="0"/>
          <w:numId w:val="5"/>
        </w:numPr>
        <w:rPr>
          <w:rFonts w:asciiTheme="minorHAnsi" w:hAnsiTheme="minorHAnsi"/>
        </w:rPr>
      </w:pPr>
      <w:r w:rsidRPr="0084584C">
        <w:rPr>
          <w:rStyle w:val="Strong"/>
          <w:rFonts w:asciiTheme="minorHAnsi" w:eastAsiaTheme="majorEastAsia" w:hAnsiTheme="minorHAnsi"/>
        </w:rPr>
        <w:t>Develop</w:t>
      </w:r>
      <w:r w:rsidRPr="0084584C">
        <w:rPr>
          <w:rStyle w:val="Strong"/>
          <w:rFonts w:asciiTheme="minorHAnsi" w:eastAsiaTheme="majorEastAsia" w:hAnsiTheme="minorHAnsi"/>
          <w:b w:val="0"/>
          <w:bCs w:val="0"/>
        </w:rPr>
        <w:t xml:space="preserve"> teamwork skills by collaborating with peers to present a </w:t>
      </w:r>
      <w:proofErr w:type="spellStart"/>
      <w:r w:rsidRPr="0084584C">
        <w:rPr>
          <w:rStyle w:val="Strong"/>
          <w:rFonts w:asciiTheme="minorHAnsi" w:eastAsiaTheme="majorEastAsia" w:hAnsiTheme="minorHAnsi"/>
          <w:b w:val="0"/>
          <w:bCs w:val="0"/>
        </w:rPr>
        <w:t>socioscientific</w:t>
      </w:r>
      <w:proofErr w:type="spellEnd"/>
      <w:r w:rsidRPr="0084584C">
        <w:rPr>
          <w:rStyle w:val="Strong"/>
          <w:rFonts w:asciiTheme="minorHAnsi" w:eastAsiaTheme="majorEastAsia" w:hAnsiTheme="minorHAnsi"/>
          <w:b w:val="0"/>
          <w:bCs w:val="0"/>
        </w:rPr>
        <w:t xml:space="preserve"> topic to a general audience.</w:t>
      </w:r>
    </w:p>
    <w:p w14:paraId="1FCD838D" w14:textId="74287BF7" w:rsidR="0084584C" w:rsidRPr="001B6006" w:rsidRDefault="0084584C" w:rsidP="001B6006">
      <w:pPr>
        <w:pStyle w:val="NormalWeb"/>
        <w:numPr>
          <w:ilvl w:val="0"/>
          <w:numId w:val="5"/>
        </w:numPr>
        <w:rPr>
          <w:rFonts w:asciiTheme="minorHAnsi" w:hAnsiTheme="minorHAnsi"/>
        </w:rPr>
      </w:pPr>
      <w:r w:rsidRPr="0084584C">
        <w:rPr>
          <w:rStyle w:val="Strong"/>
          <w:rFonts w:asciiTheme="minorHAnsi" w:eastAsiaTheme="majorEastAsia" w:hAnsiTheme="minorHAnsi"/>
        </w:rPr>
        <w:t>Analyze</w:t>
      </w:r>
      <w:r w:rsidRPr="0084584C">
        <w:rPr>
          <w:rStyle w:val="Strong"/>
          <w:rFonts w:asciiTheme="minorHAnsi" w:eastAsiaTheme="majorEastAsia" w:hAnsiTheme="minorHAnsi"/>
          <w:b w:val="0"/>
          <w:bCs w:val="0"/>
        </w:rPr>
        <w:t xml:space="preserve"> how values and evidence shape public responses to </w:t>
      </w:r>
      <w:proofErr w:type="spellStart"/>
      <w:r w:rsidRPr="0084584C">
        <w:rPr>
          <w:rStyle w:val="Strong"/>
          <w:rFonts w:asciiTheme="minorHAnsi" w:eastAsiaTheme="majorEastAsia" w:hAnsiTheme="minorHAnsi"/>
          <w:b w:val="0"/>
          <w:bCs w:val="0"/>
        </w:rPr>
        <w:t>socioscientific</w:t>
      </w:r>
      <w:proofErr w:type="spellEnd"/>
      <w:r w:rsidRPr="0084584C">
        <w:rPr>
          <w:rStyle w:val="Strong"/>
          <w:rFonts w:asciiTheme="minorHAnsi" w:eastAsiaTheme="majorEastAsia" w:hAnsiTheme="minorHAnsi"/>
          <w:b w:val="0"/>
          <w:bCs w:val="0"/>
        </w:rPr>
        <w:t xml:space="preserve"> issues.</w:t>
      </w:r>
    </w:p>
    <w:p w14:paraId="2A3C89BF" w14:textId="6272ABA5" w:rsidR="0084584C" w:rsidRPr="00461918" w:rsidRDefault="0084584C" w:rsidP="0084584C">
      <w:pPr>
        <w:jc w:val="both"/>
        <w:outlineLvl w:val="3"/>
        <w:rPr>
          <w:rFonts w:cstheme="minorHAnsi"/>
        </w:rPr>
      </w:pPr>
      <w:r w:rsidRPr="00461918">
        <w:rPr>
          <w:rFonts w:cstheme="minorHAnsi"/>
          <w:b/>
          <w:bCs/>
        </w:rPr>
        <w:t>Purpose:</w:t>
      </w:r>
      <w:r>
        <w:rPr>
          <w:rFonts w:cstheme="minorHAnsi"/>
        </w:rPr>
        <w:t xml:space="preserve"> </w:t>
      </w:r>
      <w:r>
        <w:t xml:space="preserve">The purpose of this assignment is to serve as a </w:t>
      </w:r>
      <w:r>
        <w:rPr>
          <w:rStyle w:val="Strong"/>
        </w:rPr>
        <w:t>summative assessment</w:t>
      </w:r>
      <w:r>
        <w:t xml:space="preserve"> that synthesizes the content knowledge, communication skills, and teamwork developed throughout the case study project. By revising and refining their case study, students will demonstrate their ability to communicate scientific ideas clearly, integrate stakeholder perspectives, and translate complex </w:t>
      </w:r>
      <w:proofErr w:type="spellStart"/>
      <w:r>
        <w:t>socioscientific</w:t>
      </w:r>
      <w:proofErr w:type="spellEnd"/>
      <w:r>
        <w:t xml:space="preserve"> issues into accessible, classroom-ready materials. The assignment also emphasizes the value of revision, visual communication, and public-facing science education, preparing students to engage broader audiences in informed scientific discourse.</w:t>
      </w:r>
    </w:p>
    <w:p w14:paraId="6F7D2FD6" w14:textId="77777777" w:rsidR="0084584C" w:rsidRPr="00A638D7" w:rsidRDefault="00E54F13" w:rsidP="0084584C">
      <w:pPr>
        <w:spacing w:before="100" w:beforeAutospacing="1" w:after="100" w:afterAutospacing="1"/>
        <w:outlineLvl w:val="3"/>
        <w:rPr>
          <w:rFonts w:cstheme="minorHAnsi"/>
        </w:rPr>
      </w:pPr>
      <w:r>
        <w:rPr>
          <w:noProof/>
        </w:rPr>
        <w:pict w14:anchorId="3091CF68">
          <v:rect id="_x0000_i1025" alt="" style="width:468pt;height:.05pt;mso-width-percent:0;mso-height-percent:0;mso-width-percent:0;mso-height-percent:0" o:hralign="center" o:hrstd="t" o:hr="t" fillcolor="#a0a0a0" stroked="f"/>
        </w:pict>
      </w:r>
    </w:p>
    <w:p w14:paraId="210191B5" w14:textId="2B713993" w:rsidR="0084584C" w:rsidRPr="0084584C" w:rsidRDefault="0084584C" w:rsidP="0084584C">
      <w:pPr>
        <w:rPr>
          <w:rFonts w:asciiTheme="majorHAnsi" w:hAnsiTheme="majorHAnsi" w:cstheme="majorHAnsi"/>
          <w:b/>
          <w:bCs/>
          <w:sz w:val="28"/>
          <w:szCs w:val="28"/>
        </w:rPr>
      </w:pPr>
      <w:r>
        <w:rPr>
          <w:rFonts w:asciiTheme="majorHAnsi" w:hAnsiTheme="majorHAnsi" w:cstheme="majorHAnsi"/>
          <w:b/>
          <w:bCs/>
          <w:sz w:val="28"/>
          <w:szCs w:val="28"/>
        </w:rPr>
        <w:br w:type="page"/>
      </w:r>
    </w:p>
    <w:p w14:paraId="37E4A112" w14:textId="77777777" w:rsidR="00B917F1" w:rsidRPr="00B917F1" w:rsidRDefault="00B917F1" w:rsidP="00B917F1">
      <w:p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B917F1">
        <w:rPr>
          <w:rFonts w:asciiTheme="majorHAnsi" w:eastAsia="Times New Roman" w:hAnsiTheme="majorHAnsi" w:cs="Times New Roman"/>
          <w:b/>
          <w:bCs/>
          <w:kern w:val="0"/>
          <w:sz w:val="28"/>
          <w:szCs w:val="28"/>
          <w14:ligatures w14:val="none"/>
        </w:rPr>
        <w:lastRenderedPageBreak/>
        <w:t>Instructions: How to Move from Draft to Final Handout</w:t>
      </w:r>
    </w:p>
    <w:p w14:paraId="5903F944" w14:textId="77777777" w:rsidR="00B917F1" w:rsidRPr="00B917F1" w:rsidRDefault="00B917F1" w:rsidP="00B917F1">
      <w:pPr>
        <w:spacing w:before="100" w:beforeAutospacing="1" w:after="100" w:afterAutospacing="1" w:line="240" w:lineRule="auto"/>
        <w:outlineLvl w:val="3"/>
        <w:rPr>
          <w:rFonts w:eastAsia="Times New Roman" w:cs="Times New Roman"/>
          <w:b/>
          <w:bCs/>
          <w:kern w:val="0"/>
          <w14:ligatures w14:val="none"/>
        </w:rPr>
      </w:pPr>
      <w:r w:rsidRPr="00B917F1">
        <w:rPr>
          <w:rFonts w:eastAsia="Times New Roman" w:cs="Times New Roman"/>
          <w:b/>
          <w:bCs/>
          <w:kern w:val="0"/>
          <w14:ligatures w14:val="none"/>
        </w:rPr>
        <w:t>1. Revise Based on Feedback</w:t>
      </w:r>
    </w:p>
    <w:p w14:paraId="087E9BB8" w14:textId="77777777" w:rsidR="00B917F1" w:rsidRPr="00B917F1" w:rsidRDefault="00B917F1" w:rsidP="00B917F1">
      <w:pPr>
        <w:numPr>
          <w:ilvl w:val="0"/>
          <w:numId w:val="1"/>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kern w:val="0"/>
          <w14:ligatures w14:val="none"/>
        </w:rPr>
        <w:t>Carefully review comments from Assignment 3.</w:t>
      </w:r>
    </w:p>
    <w:p w14:paraId="7C28988A" w14:textId="64C9F17C" w:rsidR="00B917F1" w:rsidRPr="00B917F1" w:rsidRDefault="00B917F1" w:rsidP="00B917F1">
      <w:pPr>
        <w:numPr>
          <w:ilvl w:val="0"/>
          <w:numId w:val="1"/>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kern w:val="0"/>
          <w14:ligatures w14:val="none"/>
        </w:rPr>
        <w:t xml:space="preserve">Revise your abstract, story, and discussion summary to reflect </w:t>
      </w:r>
      <w:r w:rsidR="00664516">
        <w:rPr>
          <w:rFonts w:eastAsia="Times New Roman" w:cs="Times New Roman"/>
          <w:kern w:val="0"/>
          <w14:ligatures w14:val="none"/>
        </w:rPr>
        <w:t>feedback</w:t>
      </w:r>
      <w:r w:rsidRPr="00B917F1">
        <w:rPr>
          <w:rFonts w:eastAsia="Times New Roman" w:cs="Times New Roman"/>
          <w:kern w:val="0"/>
          <w14:ligatures w14:val="none"/>
        </w:rPr>
        <w:t>.</w:t>
      </w:r>
    </w:p>
    <w:p w14:paraId="3C70D6E7" w14:textId="77777777" w:rsidR="00B917F1" w:rsidRPr="00B917F1" w:rsidRDefault="00B917F1" w:rsidP="00B917F1">
      <w:pPr>
        <w:numPr>
          <w:ilvl w:val="0"/>
          <w:numId w:val="1"/>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kern w:val="0"/>
          <w14:ligatures w14:val="none"/>
        </w:rPr>
        <w:t>Ensure the case study question, stakeholder perspectives, and final decision are clearly articulated.</w:t>
      </w:r>
    </w:p>
    <w:p w14:paraId="4FF11DA1" w14:textId="77777777" w:rsidR="00B917F1" w:rsidRPr="00B917F1" w:rsidRDefault="00B917F1" w:rsidP="00B917F1">
      <w:pPr>
        <w:spacing w:before="100" w:beforeAutospacing="1" w:after="100" w:afterAutospacing="1" w:line="240" w:lineRule="auto"/>
        <w:outlineLvl w:val="3"/>
        <w:rPr>
          <w:rFonts w:eastAsia="Times New Roman" w:cs="Times New Roman"/>
          <w:b/>
          <w:bCs/>
          <w:kern w:val="0"/>
          <w14:ligatures w14:val="none"/>
        </w:rPr>
      </w:pPr>
      <w:r w:rsidRPr="00B917F1">
        <w:rPr>
          <w:rFonts w:eastAsia="Times New Roman" w:cs="Times New Roman"/>
          <w:b/>
          <w:bCs/>
          <w:kern w:val="0"/>
          <w14:ligatures w14:val="none"/>
        </w:rPr>
        <w:t>2. Design a Visually Engaging Handout</w:t>
      </w:r>
    </w:p>
    <w:p w14:paraId="700A8ECA" w14:textId="21AE1D5D" w:rsidR="00B917F1" w:rsidRPr="00B917F1" w:rsidRDefault="00B917F1" w:rsidP="00B917F1">
      <w:pPr>
        <w:numPr>
          <w:ilvl w:val="0"/>
          <w:numId w:val="2"/>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kern w:val="0"/>
          <w14:ligatures w14:val="none"/>
        </w:rPr>
        <w:t xml:space="preserve">Use </w:t>
      </w:r>
      <w:r w:rsidRPr="00B917F1">
        <w:rPr>
          <w:rFonts w:eastAsia="Times New Roman" w:cs="Times New Roman"/>
          <w:b/>
          <w:bCs/>
          <w:kern w:val="0"/>
          <w14:ligatures w14:val="none"/>
        </w:rPr>
        <w:t>headings</w:t>
      </w:r>
      <w:r>
        <w:rPr>
          <w:rFonts w:eastAsia="Times New Roman" w:cs="Times New Roman"/>
          <w:kern w:val="0"/>
          <w14:ligatures w14:val="none"/>
        </w:rPr>
        <w:t xml:space="preserve"> </w:t>
      </w:r>
      <w:r w:rsidRPr="00B917F1">
        <w:rPr>
          <w:rFonts w:eastAsia="Times New Roman" w:cs="Times New Roman"/>
          <w:kern w:val="0"/>
          <w14:ligatures w14:val="none"/>
        </w:rPr>
        <w:t xml:space="preserve">and </w:t>
      </w:r>
      <w:r w:rsidRPr="00B917F1">
        <w:rPr>
          <w:rFonts w:eastAsia="Times New Roman" w:cs="Times New Roman"/>
          <w:b/>
          <w:bCs/>
          <w:kern w:val="0"/>
          <w14:ligatures w14:val="none"/>
        </w:rPr>
        <w:t>clear section breaks</w:t>
      </w:r>
      <w:r w:rsidRPr="00B917F1">
        <w:rPr>
          <w:rFonts w:eastAsia="Times New Roman" w:cs="Times New Roman"/>
          <w:kern w:val="0"/>
          <w14:ligatures w14:val="none"/>
        </w:rPr>
        <w:t xml:space="preserve"> to organize your content.</w:t>
      </w:r>
    </w:p>
    <w:p w14:paraId="6014CB66" w14:textId="77777777" w:rsidR="00B917F1" w:rsidRPr="00B917F1" w:rsidRDefault="00B917F1" w:rsidP="00B917F1">
      <w:pPr>
        <w:numPr>
          <w:ilvl w:val="0"/>
          <w:numId w:val="2"/>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kern w:val="0"/>
          <w14:ligatures w14:val="none"/>
        </w:rPr>
        <w:t xml:space="preserve">Include </w:t>
      </w:r>
      <w:r w:rsidRPr="00B917F1">
        <w:rPr>
          <w:rFonts w:eastAsia="Times New Roman" w:cs="Times New Roman"/>
          <w:b/>
          <w:bCs/>
          <w:kern w:val="0"/>
          <w14:ligatures w14:val="none"/>
        </w:rPr>
        <w:t>at least one visual element</w:t>
      </w:r>
      <w:r w:rsidRPr="00B917F1">
        <w:rPr>
          <w:rFonts w:eastAsia="Times New Roman" w:cs="Times New Roman"/>
          <w:kern w:val="0"/>
          <w14:ligatures w14:val="none"/>
        </w:rPr>
        <w:t xml:space="preserve"> (e.g., graph, table, infographic) that supports your case.</w:t>
      </w:r>
    </w:p>
    <w:p w14:paraId="63D63B22" w14:textId="4B754060" w:rsidR="00B917F1" w:rsidRPr="0085092A" w:rsidRDefault="00B917F1" w:rsidP="0085092A">
      <w:pPr>
        <w:numPr>
          <w:ilvl w:val="0"/>
          <w:numId w:val="2"/>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kern w:val="0"/>
          <w14:ligatures w14:val="none"/>
        </w:rPr>
        <w:t xml:space="preserve">Use </w:t>
      </w:r>
      <w:r w:rsidRPr="00B917F1">
        <w:rPr>
          <w:rFonts w:eastAsia="Times New Roman" w:cs="Times New Roman"/>
          <w:b/>
          <w:bCs/>
          <w:kern w:val="0"/>
          <w14:ligatures w14:val="none"/>
        </w:rPr>
        <w:t>color and formatting</w:t>
      </w:r>
      <w:r w:rsidRPr="00B917F1">
        <w:rPr>
          <w:rFonts w:eastAsia="Times New Roman" w:cs="Times New Roman"/>
          <w:kern w:val="0"/>
          <w14:ligatures w14:val="none"/>
        </w:rPr>
        <w:t xml:space="preserve"> to enhance readability.</w:t>
      </w:r>
    </w:p>
    <w:p w14:paraId="2CA773A0" w14:textId="77777777" w:rsidR="00B917F1" w:rsidRPr="00B917F1" w:rsidRDefault="00B917F1" w:rsidP="00B917F1">
      <w:pPr>
        <w:spacing w:before="100" w:beforeAutospacing="1" w:after="100" w:afterAutospacing="1" w:line="240" w:lineRule="auto"/>
        <w:outlineLvl w:val="3"/>
        <w:rPr>
          <w:rFonts w:eastAsia="Times New Roman" w:cs="Times New Roman"/>
          <w:b/>
          <w:bCs/>
          <w:kern w:val="0"/>
          <w14:ligatures w14:val="none"/>
        </w:rPr>
      </w:pPr>
      <w:r w:rsidRPr="00B917F1">
        <w:rPr>
          <w:rFonts w:eastAsia="Times New Roman" w:cs="Times New Roman"/>
          <w:b/>
          <w:bCs/>
          <w:kern w:val="0"/>
          <w14:ligatures w14:val="none"/>
        </w:rPr>
        <w:t>3. Include All Required Sections</w:t>
      </w:r>
    </w:p>
    <w:p w14:paraId="2F0B86A9" w14:textId="77777777" w:rsidR="00B917F1" w:rsidRPr="00B917F1" w:rsidRDefault="00B917F1" w:rsidP="00B917F1">
      <w:pPr>
        <w:spacing w:before="100" w:beforeAutospacing="1" w:after="100" w:afterAutospacing="1" w:line="240" w:lineRule="auto"/>
        <w:rPr>
          <w:rFonts w:eastAsia="Times New Roman" w:cs="Times New Roman"/>
          <w:kern w:val="0"/>
          <w14:ligatures w14:val="none"/>
        </w:rPr>
      </w:pPr>
      <w:r w:rsidRPr="00B917F1">
        <w:rPr>
          <w:rFonts w:eastAsia="Times New Roman" w:cs="Times New Roman"/>
          <w:kern w:val="0"/>
          <w14:ligatures w14:val="none"/>
        </w:rPr>
        <w:t>Your final handout must include:</w:t>
      </w:r>
    </w:p>
    <w:p w14:paraId="6839CA73" w14:textId="77777777" w:rsidR="00B917F1" w:rsidRPr="00B917F1" w:rsidRDefault="00B917F1" w:rsidP="00B917F1">
      <w:pPr>
        <w:numPr>
          <w:ilvl w:val="0"/>
          <w:numId w:val="3"/>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b/>
          <w:bCs/>
          <w:kern w:val="0"/>
          <w14:ligatures w14:val="none"/>
        </w:rPr>
        <w:t>Title</w:t>
      </w:r>
      <w:r w:rsidRPr="00B917F1">
        <w:rPr>
          <w:rFonts w:eastAsia="Times New Roman" w:cs="Times New Roman"/>
          <w:kern w:val="0"/>
          <w14:ligatures w14:val="none"/>
        </w:rPr>
        <w:t xml:space="preserve"> (concise, clear, and engaging)</w:t>
      </w:r>
    </w:p>
    <w:p w14:paraId="0C187B71" w14:textId="77777777" w:rsidR="00B917F1" w:rsidRPr="00B917F1" w:rsidRDefault="00B917F1" w:rsidP="00B917F1">
      <w:pPr>
        <w:numPr>
          <w:ilvl w:val="0"/>
          <w:numId w:val="3"/>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b/>
          <w:bCs/>
          <w:kern w:val="0"/>
          <w14:ligatures w14:val="none"/>
        </w:rPr>
        <w:t>Abstract</w:t>
      </w:r>
      <w:r w:rsidRPr="00B917F1">
        <w:rPr>
          <w:rFonts w:eastAsia="Times New Roman" w:cs="Times New Roman"/>
          <w:kern w:val="0"/>
          <w14:ligatures w14:val="none"/>
        </w:rPr>
        <w:t xml:space="preserve"> (150 words max, revised for clarity and alignment)</w:t>
      </w:r>
    </w:p>
    <w:p w14:paraId="2244537A" w14:textId="77777777" w:rsidR="00B917F1" w:rsidRPr="00B917F1" w:rsidRDefault="00B917F1" w:rsidP="00B917F1">
      <w:pPr>
        <w:numPr>
          <w:ilvl w:val="0"/>
          <w:numId w:val="3"/>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b/>
          <w:bCs/>
          <w:kern w:val="0"/>
          <w14:ligatures w14:val="none"/>
        </w:rPr>
        <w:t>Case Study Story</w:t>
      </w:r>
    </w:p>
    <w:p w14:paraId="3243365A" w14:textId="77777777" w:rsidR="00B917F1" w:rsidRPr="00B917F1" w:rsidRDefault="00B917F1" w:rsidP="00B917F1">
      <w:pPr>
        <w:numPr>
          <w:ilvl w:val="1"/>
          <w:numId w:val="3"/>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kern w:val="0"/>
          <w14:ligatures w14:val="none"/>
        </w:rPr>
        <w:t>Setup (brief background and context)</w:t>
      </w:r>
    </w:p>
    <w:p w14:paraId="5788FC07" w14:textId="77777777" w:rsidR="00B917F1" w:rsidRPr="00B917F1" w:rsidRDefault="00B917F1" w:rsidP="00B917F1">
      <w:pPr>
        <w:numPr>
          <w:ilvl w:val="1"/>
          <w:numId w:val="3"/>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kern w:val="0"/>
          <w14:ligatures w14:val="none"/>
        </w:rPr>
        <w:t>Dialogue (unfolds through stakeholder conversation)</w:t>
      </w:r>
    </w:p>
    <w:p w14:paraId="3D397082" w14:textId="77777777" w:rsidR="00B917F1" w:rsidRPr="00B917F1" w:rsidRDefault="00B917F1" w:rsidP="00B917F1">
      <w:pPr>
        <w:numPr>
          <w:ilvl w:val="0"/>
          <w:numId w:val="3"/>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b/>
          <w:bCs/>
          <w:kern w:val="0"/>
          <w14:ligatures w14:val="none"/>
        </w:rPr>
        <w:t>Discussion Summary</w:t>
      </w:r>
      <w:r w:rsidRPr="00B917F1">
        <w:rPr>
          <w:rFonts w:eastAsia="Times New Roman" w:cs="Times New Roman"/>
          <w:kern w:val="0"/>
          <w14:ligatures w14:val="none"/>
        </w:rPr>
        <w:t xml:space="preserve"> (4–6 sentences, updated for clarity and reflection)</w:t>
      </w:r>
    </w:p>
    <w:p w14:paraId="5F9E0E81" w14:textId="77777777" w:rsidR="00B917F1" w:rsidRPr="00B917F1" w:rsidRDefault="00B917F1" w:rsidP="00B917F1">
      <w:pPr>
        <w:numPr>
          <w:ilvl w:val="0"/>
          <w:numId w:val="3"/>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b/>
          <w:bCs/>
          <w:kern w:val="0"/>
          <w14:ligatures w14:val="none"/>
        </w:rPr>
        <w:t>References</w:t>
      </w:r>
      <w:r w:rsidRPr="00B917F1">
        <w:rPr>
          <w:rFonts w:eastAsia="Times New Roman" w:cs="Times New Roman"/>
          <w:kern w:val="0"/>
          <w14:ligatures w14:val="none"/>
        </w:rPr>
        <w:t xml:space="preserve"> (MLA format, minimum 6 sources including at least 1 primary literature source)</w:t>
      </w:r>
    </w:p>
    <w:p w14:paraId="4D9F5E8D" w14:textId="77777777" w:rsidR="00B917F1" w:rsidRPr="00B917F1" w:rsidRDefault="00B917F1" w:rsidP="00B917F1">
      <w:pPr>
        <w:spacing w:before="100" w:beforeAutospacing="1" w:after="100" w:afterAutospacing="1" w:line="240" w:lineRule="auto"/>
        <w:outlineLvl w:val="3"/>
        <w:rPr>
          <w:rFonts w:eastAsia="Times New Roman" w:cs="Times New Roman"/>
          <w:b/>
          <w:bCs/>
          <w:kern w:val="0"/>
          <w14:ligatures w14:val="none"/>
        </w:rPr>
      </w:pPr>
      <w:r w:rsidRPr="00B917F1">
        <w:rPr>
          <w:rFonts w:eastAsia="Times New Roman" w:cs="Times New Roman"/>
          <w:b/>
          <w:bCs/>
          <w:kern w:val="0"/>
          <w14:ligatures w14:val="none"/>
        </w:rPr>
        <w:t>4. Formatting Guidelines</w:t>
      </w:r>
    </w:p>
    <w:p w14:paraId="75FB3271" w14:textId="123CC1E4" w:rsidR="00B917F1" w:rsidRPr="00B917F1" w:rsidRDefault="00B917F1" w:rsidP="00B917F1">
      <w:pPr>
        <w:numPr>
          <w:ilvl w:val="0"/>
          <w:numId w:val="4"/>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kern w:val="0"/>
          <w14:ligatures w14:val="none"/>
        </w:rPr>
        <w:t xml:space="preserve">Submit as a </w:t>
      </w:r>
      <w:r w:rsidRPr="00B917F1">
        <w:rPr>
          <w:rFonts w:eastAsia="Times New Roman" w:cs="Times New Roman"/>
          <w:b/>
          <w:bCs/>
          <w:kern w:val="0"/>
          <w14:ligatures w14:val="none"/>
        </w:rPr>
        <w:t>PDF</w:t>
      </w:r>
      <w:r w:rsidR="00126D52">
        <w:rPr>
          <w:rFonts w:eastAsia="Times New Roman" w:cs="Times New Roman"/>
          <w:kern w:val="0"/>
          <w14:ligatures w14:val="none"/>
        </w:rPr>
        <w:t xml:space="preserve"> with a file name </w:t>
      </w:r>
      <w:r w:rsidR="00126D52" w:rsidRPr="00126D52">
        <w:rPr>
          <w:rFonts w:eastAsia="Times New Roman" w:cs="Times New Roman"/>
          <w:kern w:val="0"/>
          <w:highlight w:val="yellow"/>
          <w14:ligatures w14:val="none"/>
        </w:rPr>
        <w:t>ARSC104_Assignment4_Group#.pdf</w:t>
      </w:r>
    </w:p>
    <w:p w14:paraId="40CB167B" w14:textId="77777777" w:rsidR="00B917F1" w:rsidRPr="00B917F1" w:rsidRDefault="00B917F1" w:rsidP="00B917F1">
      <w:pPr>
        <w:numPr>
          <w:ilvl w:val="0"/>
          <w:numId w:val="4"/>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kern w:val="0"/>
          <w14:ligatures w14:val="none"/>
        </w:rPr>
        <w:t>Use 11–12 pt professional fonts (e.g., Calibri, Times New Roman, Arial)</w:t>
      </w:r>
    </w:p>
    <w:p w14:paraId="4A2A4912" w14:textId="77777777" w:rsidR="00B917F1" w:rsidRPr="00B917F1" w:rsidRDefault="00B917F1" w:rsidP="00B917F1">
      <w:pPr>
        <w:numPr>
          <w:ilvl w:val="0"/>
          <w:numId w:val="4"/>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kern w:val="0"/>
          <w14:ligatures w14:val="none"/>
        </w:rPr>
        <w:t>1” margins all around</w:t>
      </w:r>
    </w:p>
    <w:p w14:paraId="53420FF4" w14:textId="77777777" w:rsidR="00B917F1" w:rsidRPr="00B917F1" w:rsidRDefault="00B917F1" w:rsidP="00B917F1">
      <w:pPr>
        <w:numPr>
          <w:ilvl w:val="0"/>
          <w:numId w:val="4"/>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kern w:val="0"/>
          <w14:ligatures w14:val="none"/>
        </w:rPr>
        <w:t>Include group member names at the top or bottom of the page</w:t>
      </w:r>
    </w:p>
    <w:p w14:paraId="286AEA5E" w14:textId="77777777" w:rsidR="00B917F1" w:rsidRPr="00B917F1" w:rsidRDefault="00B917F1" w:rsidP="00B917F1">
      <w:pPr>
        <w:numPr>
          <w:ilvl w:val="0"/>
          <w:numId w:val="4"/>
        </w:numPr>
        <w:spacing w:before="100" w:beforeAutospacing="1" w:after="100" w:afterAutospacing="1" w:line="240" w:lineRule="auto"/>
        <w:rPr>
          <w:rFonts w:eastAsia="Times New Roman" w:cs="Times New Roman"/>
          <w:kern w:val="0"/>
          <w14:ligatures w14:val="none"/>
        </w:rPr>
      </w:pPr>
      <w:r w:rsidRPr="00B917F1">
        <w:rPr>
          <w:rFonts w:eastAsia="Times New Roman" w:cs="Times New Roman"/>
          <w:kern w:val="0"/>
          <w14:ligatures w14:val="none"/>
        </w:rPr>
        <w:t>Use section headers to clearly label each component</w:t>
      </w:r>
    </w:p>
    <w:p w14:paraId="71A625B3" w14:textId="77777777" w:rsidR="00B917F1" w:rsidRDefault="00B917F1"/>
    <w:sectPr w:rsidR="00B91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0ED"/>
    <w:multiLevelType w:val="multilevel"/>
    <w:tmpl w:val="F8707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85D04"/>
    <w:multiLevelType w:val="multilevel"/>
    <w:tmpl w:val="3FC0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0F2405"/>
    <w:multiLevelType w:val="multilevel"/>
    <w:tmpl w:val="1718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85E45"/>
    <w:multiLevelType w:val="hybridMultilevel"/>
    <w:tmpl w:val="A3AE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E5E46"/>
    <w:multiLevelType w:val="multilevel"/>
    <w:tmpl w:val="DBFA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474179">
    <w:abstractNumId w:val="4"/>
  </w:num>
  <w:num w:numId="2" w16cid:durableId="1199197982">
    <w:abstractNumId w:val="2"/>
  </w:num>
  <w:num w:numId="3" w16cid:durableId="272133952">
    <w:abstractNumId w:val="0"/>
  </w:num>
  <w:num w:numId="4" w16cid:durableId="99373540">
    <w:abstractNumId w:val="1"/>
  </w:num>
  <w:num w:numId="5" w16cid:durableId="1049064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F1"/>
    <w:rsid w:val="00126D52"/>
    <w:rsid w:val="001B6006"/>
    <w:rsid w:val="001C5158"/>
    <w:rsid w:val="00256A2E"/>
    <w:rsid w:val="003229A4"/>
    <w:rsid w:val="00406980"/>
    <w:rsid w:val="00664516"/>
    <w:rsid w:val="0084584C"/>
    <w:rsid w:val="0085092A"/>
    <w:rsid w:val="00A61C62"/>
    <w:rsid w:val="00B917F1"/>
    <w:rsid w:val="00C31295"/>
    <w:rsid w:val="00DE3689"/>
    <w:rsid w:val="00E54F13"/>
    <w:rsid w:val="00EC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60C5"/>
  <w15:chartTrackingRefBased/>
  <w15:docId w15:val="{F50A51D7-EA81-484C-88CF-0F30917B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17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1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1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91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7F1"/>
    <w:rPr>
      <w:rFonts w:eastAsiaTheme="majorEastAsia" w:cstheme="majorBidi"/>
      <w:color w:val="272727" w:themeColor="text1" w:themeTint="D8"/>
    </w:rPr>
  </w:style>
  <w:style w:type="paragraph" w:styleId="Title">
    <w:name w:val="Title"/>
    <w:basedOn w:val="Normal"/>
    <w:next w:val="Normal"/>
    <w:link w:val="TitleChar"/>
    <w:uiPriority w:val="10"/>
    <w:qFormat/>
    <w:rsid w:val="00B91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7F1"/>
    <w:pPr>
      <w:spacing w:before="160"/>
      <w:jc w:val="center"/>
    </w:pPr>
    <w:rPr>
      <w:i/>
      <w:iCs/>
      <w:color w:val="404040" w:themeColor="text1" w:themeTint="BF"/>
    </w:rPr>
  </w:style>
  <w:style w:type="character" w:customStyle="1" w:styleId="QuoteChar">
    <w:name w:val="Quote Char"/>
    <w:basedOn w:val="DefaultParagraphFont"/>
    <w:link w:val="Quote"/>
    <w:uiPriority w:val="29"/>
    <w:rsid w:val="00B917F1"/>
    <w:rPr>
      <w:i/>
      <w:iCs/>
      <w:color w:val="404040" w:themeColor="text1" w:themeTint="BF"/>
    </w:rPr>
  </w:style>
  <w:style w:type="paragraph" w:styleId="ListParagraph">
    <w:name w:val="List Paragraph"/>
    <w:basedOn w:val="Normal"/>
    <w:uiPriority w:val="34"/>
    <w:qFormat/>
    <w:rsid w:val="00B917F1"/>
    <w:pPr>
      <w:ind w:left="720"/>
      <w:contextualSpacing/>
    </w:pPr>
  </w:style>
  <w:style w:type="character" w:styleId="IntenseEmphasis">
    <w:name w:val="Intense Emphasis"/>
    <w:basedOn w:val="DefaultParagraphFont"/>
    <w:uiPriority w:val="21"/>
    <w:qFormat/>
    <w:rsid w:val="00B917F1"/>
    <w:rPr>
      <w:i/>
      <w:iCs/>
      <w:color w:val="0F4761" w:themeColor="accent1" w:themeShade="BF"/>
    </w:rPr>
  </w:style>
  <w:style w:type="paragraph" w:styleId="IntenseQuote">
    <w:name w:val="Intense Quote"/>
    <w:basedOn w:val="Normal"/>
    <w:next w:val="Normal"/>
    <w:link w:val="IntenseQuoteChar"/>
    <w:uiPriority w:val="30"/>
    <w:qFormat/>
    <w:rsid w:val="00B91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7F1"/>
    <w:rPr>
      <w:i/>
      <w:iCs/>
      <w:color w:val="0F4761" w:themeColor="accent1" w:themeShade="BF"/>
    </w:rPr>
  </w:style>
  <w:style w:type="character" w:styleId="IntenseReference">
    <w:name w:val="Intense Reference"/>
    <w:basedOn w:val="DefaultParagraphFont"/>
    <w:uiPriority w:val="32"/>
    <w:qFormat/>
    <w:rsid w:val="00B917F1"/>
    <w:rPr>
      <w:b/>
      <w:bCs/>
      <w:smallCaps/>
      <w:color w:val="0F4761" w:themeColor="accent1" w:themeShade="BF"/>
      <w:spacing w:val="5"/>
    </w:rPr>
  </w:style>
  <w:style w:type="character" w:styleId="Strong">
    <w:name w:val="Strong"/>
    <w:basedOn w:val="DefaultParagraphFont"/>
    <w:uiPriority w:val="22"/>
    <w:qFormat/>
    <w:rsid w:val="00B917F1"/>
    <w:rPr>
      <w:b/>
      <w:bCs/>
    </w:rPr>
  </w:style>
  <w:style w:type="paragraph" w:styleId="NormalWeb">
    <w:name w:val="Normal (Web)"/>
    <w:basedOn w:val="Normal"/>
    <w:uiPriority w:val="99"/>
    <w:unhideWhenUsed/>
    <w:rsid w:val="0084584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66824">
      <w:bodyDiv w:val="1"/>
      <w:marLeft w:val="0"/>
      <w:marRight w:val="0"/>
      <w:marTop w:val="0"/>
      <w:marBottom w:val="0"/>
      <w:divBdr>
        <w:top w:val="none" w:sz="0" w:space="0" w:color="auto"/>
        <w:left w:val="none" w:sz="0" w:space="0" w:color="auto"/>
        <w:bottom w:val="none" w:sz="0" w:space="0" w:color="auto"/>
        <w:right w:val="none" w:sz="0" w:space="0" w:color="auto"/>
      </w:divBdr>
      <w:divsChild>
        <w:div w:id="2026982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000709">
      <w:bodyDiv w:val="1"/>
      <w:marLeft w:val="0"/>
      <w:marRight w:val="0"/>
      <w:marTop w:val="0"/>
      <w:marBottom w:val="0"/>
      <w:divBdr>
        <w:top w:val="none" w:sz="0" w:space="0" w:color="auto"/>
        <w:left w:val="none" w:sz="0" w:space="0" w:color="auto"/>
        <w:bottom w:val="none" w:sz="0" w:space="0" w:color="auto"/>
        <w:right w:val="none" w:sz="0" w:space="0" w:color="auto"/>
      </w:divBdr>
    </w:div>
    <w:div w:id="187669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Tamara M</dc:creator>
  <cp:keywords/>
  <dc:description/>
  <cp:lastModifiedBy>Powers, Tamara M</cp:lastModifiedBy>
  <cp:revision>6</cp:revision>
  <dcterms:created xsi:type="dcterms:W3CDTF">2025-04-17T17:58:00Z</dcterms:created>
  <dcterms:modified xsi:type="dcterms:W3CDTF">2025-06-03T19:36:00Z</dcterms:modified>
</cp:coreProperties>
</file>